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14E9" w14:textId="77777777" w:rsidR="00F204D8" w:rsidRDefault="00F204D8" w:rsidP="00F204D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C05E844" w14:textId="77777777" w:rsidR="00431868" w:rsidRDefault="00D40B74" w:rsidP="00F204D8">
      <w:pPr>
        <w:pStyle w:val="NormalWeb"/>
        <w:spacing w:before="0" w:beforeAutospacing="0" w:after="0" w:afterAutospacing="0"/>
        <w:rPr>
          <w:rStyle w:val="highlight"/>
          <w:rFonts w:ascii="Arial" w:hAnsi="Arial" w:cs="Arial"/>
          <w:sz w:val="20"/>
          <w:szCs w:val="20"/>
        </w:rPr>
      </w:pPr>
      <w:r w:rsidRPr="00F7602D">
        <w:rPr>
          <w:rFonts w:ascii="Arial" w:hAnsi="Arial" w:cs="Arial"/>
          <w:sz w:val="20"/>
          <w:szCs w:val="20"/>
        </w:rPr>
        <w:t xml:space="preserve">This </w:t>
      </w:r>
      <w:r w:rsidRPr="00F7602D">
        <w:rPr>
          <w:rStyle w:val="highlight"/>
          <w:rFonts w:ascii="Arial" w:hAnsi="Arial" w:cs="Arial"/>
          <w:sz w:val="20"/>
          <w:szCs w:val="20"/>
        </w:rPr>
        <w:t>form</w:t>
      </w:r>
      <w:r w:rsidRPr="00F7602D">
        <w:rPr>
          <w:rFonts w:ascii="Arial" w:hAnsi="Arial" w:cs="Arial"/>
          <w:sz w:val="20"/>
          <w:szCs w:val="20"/>
        </w:rPr>
        <w:t xml:space="preserve"> must be submitted to your head teacher at the earliest opportunity </w:t>
      </w:r>
      <w:r w:rsidR="009D7CFA">
        <w:rPr>
          <w:rFonts w:ascii="Arial" w:hAnsi="Arial" w:cs="Arial"/>
          <w:sz w:val="20"/>
          <w:szCs w:val="20"/>
        </w:rPr>
        <w:t>before</w:t>
      </w:r>
      <w:r w:rsidRPr="00F7602D">
        <w:rPr>
          <w:rFonts w:ascii="Arial" w:hAnsi="Arial" w:cs="Arial"/>
          <w:sz w:val="20"/>
          <w:szCs w:val="20"/>
        </w:rPr>
        <w:t xml:space="preserve"> the date you wish your chosen </w:t>
      </w:r>
      <w:r w:rsidRPr="00F7602D">
        <w:rPr>
          <w:rStyle w:val="highlight"/>
          <w:rFonts w:ascii="Arial" w:hAnsi="Arial" w:cs="Arial"/>
          <w:sz w:val="20"/>
          <w:szCs w:val="20"/>
        </w:rPr>
        <w:t>wor</w:t>
      </w:r>
      <w:r w:rsidR="009D5FE3" w:rsidRPr="00F7602D">
        <w:rPr>
          <w:rStyle w:val="highlight"/>
          <w:rFonts w:ascii="Arial" w:hAnsi="Arial" w:cs="Arial"/>
          <w:sz w:val="20"/>
          <w:szCs w:val="20"/>
        </w:rPr>
        <w:t>king arrangement to take place.  Please note that the SPPA require 4 months notice.</w:t>
      </w:r>
    </w:p>
    <w:p w14:paraId="49AC4654" w14:textId="77777777" w:rsidR="00F204D8" w:rsidRPr="00F7602D" w:rsidRDefault="00F204D8" w:rsidP="00F204D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08"/>
        <w:gridCol w:w="4508"/>
      </w:tblGrid>
      <w:tr w:rsidR="00431868" w:rsidRPr="00F7602D" w14:paraId="7CF18ED4" w14:textId="77777777" w:rsidTr="0043186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E53F" w14:textId="77777777" w:rsidR="00431868" w:rsidRPr="00F7602D" w:rsidRDefault="00431868" w:rsidP="004318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431868" w:rsidRPr="00F7602D" w14:paraId="476F8D97" w14:textId="77777777" w:rsidTr="0043186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5F6A" w14:textId="77777777" w:rsidR="00431868" w:rsidRPr="00F7602D" w:rsidRDefault="00431868" w:rsidP="004318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sz w:val="20"/>
                <w:szCs w:val="20"/>
              </w:rPr>
              <w:t xml:space="preserve">Name: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63DDA" w14:textId="77777777" w:rsidR="00431868" w:rsidRPr="00F7602D" w:rsidRDefault="00431868" w:rsidP="004318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sz w:val="20"/>
                <w:szCs w:val="20"/>
              </w:rPr>
              <w:t xml:space="preserve">Employee Number:  </w:t>
            </w:r>
          </w:p>
        </w:tc>
      </w:tr>
      <w:tr w:rsidR="004B0D10" w:rsidRPr="00F7602D" w14:paraId="609ED349" w14:textId="77777777" w:rsidTr="004B0D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B8F2" w14:textId="77777777" w:rsidR="004B0D10" w:rsidRPr="00F7602D" w:rsidRDefault="004B0D10" w:rsidP="004318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sz w:val="20"/>
                <w:szCs w:val="20"/>
              </w:rPr>
              <w:t xml:space="preserve">Job Title:  </w:t>
            </w:r>
          </w:p>
        </w:tc>
      </w:tr>
      <w:tr w:rsidR="00074F53" w:rsidRPr="00F7602D" w14:paraId="078BB8B5" w14:textId="77777777" w:rsidTr="004B0D1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7A46" w14:textId="77777777" w:rsidR="00074F53" w:rsidRPr="00F7602D" w:rsidRDefault="00074F53" w:rsidP="0043186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Personal Email Address: </w:t>
            </w:r>
          </w:p>
        </w:tc>
      </w:tr>
      <w:tr w:rsidR="00431868" w:rsidRPr="00F7602D" w14:paraId="7F6CFBB7" w14:textId="77777777" w:rsidTr="0043186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B31A" w14:textId="77777777" w:rsidR="00431868" w:rsidRPr="00F7602D" w:rsidRDefault="00431868" w:rsidP="00E077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sz w:val="20"/>
                <w:szCs w:val="20"/>
              </w:rPr>
              <w:t xml:space="preserve">Headteacher’s Name: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9A87" w14:textId="77777777" w:rsidR="00431868" w:rsidRPr="00F7602D" w:rsidRDefault="00431868" w:rsidP="00E077F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7602D">
              <w:rPr>
                <w:rFonts w:ascii="Arial" w:hAnsi="Arial" w:cs="Arial"/>
                <w:sz w:val="20"/>
                <w:szCs w:val="20"/>
              </w:rPr>
              <w:t xml:space="preserve">Headteacher’s Location:  </w:t>
            </w:r>
          </w:p>
        </w:tc>
      </w:tr>
    </w:tbl>
    <w:p w14:paraId="1301910C" w14:textId="77777777" w:rsidR="00D40B74" w:rsidRPr="00F7602D" w:rsidRDefault="00D40B74" w:rsidP="00D40B74">
      <w:pPr>
        <w:pStyle w:val="BodyText2"/>
        <w:spacing w:after="0" w:line="240" w:lineRule="auto"/>
        <w:rPr>
          <w:rFonts w:ascii="Arial" w:hAnsi="Arial" w:cs="Arial"/>
        </w:rPr>
      </w:pPr>
    </w:p>
    <w:p w14:paraId="3E262CB0" w14:textId="77777777" w:rsidR="00D40B74" w:rsidRPr="00F7602D" w:rsidRDefault="004B0D10" w:rsidP="00D40B74">
      <w:pPr>
        <w:pStyle w:val="BodyText2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Flexible </w:t>
      </w:r>
      <w:r w:rsidR="00431868" w:rsidRPr="00F7602D">
        <w:rPr>
          <w:rFonts w:ascii="Arial" w:hAnsi="Arial" w:cs="Arial"/>
          <w:b/>
        </w:rPr>
        <w:t>Retirement Options</w:t>
      </w:r>
    </w:p>
    <w:p w14:paraId="598D1FAC" w14:textId="77777777" w:rsidR="00D40B74" w:rsidRPr="00F7602D" w:rsidRDefault="00D40B74" w:rsidP="00D40B74">
      <w:pPr>
        <w:pStyle w:val="BodyText2"/>
        <w:spacing w:after="0" w:line="240" w:lineRule="auto"/>
        <w:rPr>
          <w:rFonts w:ascii="Arial" w:hAnsi="Arial" w:cs="Arial"/>
        </w:rPr>
      </w:pPr>
      <w:r w:rsidRPr="00F7602D">
        <w:rPr>
          <w:rFonts w:ascii="Arial" w:hAnsi="Arial" w:cs="Arial"/>
        </w:rPr>
        <w:t>I would like to apply to work under the following arrangement: (Please tick one box only)</w:t>
      </w:r>
    </w:p>
    <w:p w14:paraId="1604EB1E" w14:textId="624AF2C7" w:rsidR="00D40B74" w:rsidRPr="00F7602D" w:rsidRDefault="00431868" w:rsidP="00D40B74">
      <w:pPr>
        <w:pStyle w:val="BodyText2"/>
        <w:spacing w:after="0" w:line="240" w:lineRule="auto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7B6DB922" wp14:editId="68FF7FAA">
                <wp:extent cx="220980" cy="152400"/>
                <wp:effectExtent l="0" t="0" r="26670" b="19050"/>
                <wp:docPr id="12" name="Rectangle 12" descr="Tick box for Actuartially Reduced Pension Scheme (ARP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37173" id="Rectangle 12" o:spid="_x0000_s1026" alt="Tick box for Actuartially Reduced Pension Scheme (ARP)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="007F1D2D" w:rsidRPr="007F1D2D">
        <w:rPr>
          <w:rFonts w:ascii="Arial" w:hAnsi="Arial" w:cs="Arial"/>
        </w:rPr>
        <w:t xml:space="preserve"> </w:t>
      </w:r>
      <w:r w:rsidR="007F1D2D" w:rsidRPr="00F7602D">
        <w:rPr>
          <w:rFonts w:ascii="Arial" w:hAnsi="Arial" w:cs="Arial"/>
        </w:rPr>
        <w:t>Actuarially Reduced Pension Scheme (ARP)</w:t>
      </w:r>
    </w:p>
    <w:p w14:paraId="55BCAB60" w14:textId="77F0BD48" w:rsidR="00431868" w:rsidRPr="00F7602D" w:rsidRDefault="00431868" w:rsidP="00D40B74">
      <w:pPr>
        <w:pStyle w:val="BodyText2"/>
        <w:spacing w:after="0" w:line="240" w:lineRule="auto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0F7F0F1A" wp14:editId="7B74B51A">
                <wp:extent cx="220980" cy="152400"/>
                <wp:effectExtent l="0" t="0" r="26670" b="19050"/>
                <wp:docPr id="13" name="Rectangle 13" descr="Tick Box for Phased Retir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ADC9E6" id="Rectangle 13" o:spid="_x0000_s1026" alt="Tick Box for Phased Retirement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="007F1D2D" w:rsidRPr="007F1D2D">
        <w:rPr>
          <w:rFonts w:ascii="Arial" w:hAnsi="Arial" w:cs="Arial"/>
        </w:rPr>
        <w:t xml:space="preserve"> </w:t>
      </w:r>
      <w:r w:rsidR="007F1D2D" w:rsidRPr="00F7602D">
        <w:rPr>
          <w:rFonts w:ascii="Arial" w:hAnsi="Arial" w:cs="Arial"/>
        </w:rPr>
        <w:t>Phased Retirement</w:t>
      </w:r>
    </w:p>
    <w:p w14:paraId="1BAAC04D" w14:textId="77777777" w:rsidR="007F1D2D" w:rsidRPr="00F7602D" w:rsidRDefault="00431868" w:rsidP="007F1D2D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1049D229" wp14:editId="16CED15E">
                <wp:extent cx="220980" cy="152400"/>
                <wp:effectExtent l="0" t="0" r="26670" b="19050"/>
                <wp:docPr id="14" name="Rectangle 14" descr="Tick box for Winding Down Scheme (STSS Protected Members Only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183A08" id="Rectangle 14" o:spid="_x0000_s1026" alt="Tick box for Winding Down Scheme (STSS Protected Members Only)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Pr="00F7602D">
        <w:rPr>
          <w:rFonts w:ascii="Arial" w:hAnsi="Arial" w:cs="Arial"/>
        </w:rPr>
        <w:t xml:space="preserve"> </w:t>
      </w:r>
      <w:r w:rsidR="007F1D2D" w:rsidRPr="00F7602D">
        <w:rPr>
          <w:rFonts w:ascii="Arial" w:hAnsi="Arial" w:cs="Arial"/>
        </w:rPr>
        <w:t>Winding Down Scheme (STSS Protected Members Only)</w:t>
      </w:r>
    </w:p>
    <w:p w14:paraId="420754AC" w14:textId="00A0041F" w:rsidR="00431868" w:rsidRPr="00F7602D" w:rsidRDefault="00431868" w:rsidP="00431868">
      <w:pPr>
        <w:jc w:val="both"/>
        <w:rPr>
          <w:rFonts w:ascii="Arial" w:hAnsi="Arial" w:cs="Arial"/>
        </w:rPr>
      </w:pPr>
    </w:p>
    <w:p w14:paraId="1EFFC8D6" w14:textId="77777777" w:rsidR="00D40B74" w:rsidRPr="00F7602D" w:rsidRDefault="00D40B74" w:rsidP="00D40B74">
      <w:pPr>
        <w:jc w:val="both"/>
        <w:rPr>
          <w:rFonts w:ascii="Arial" w:hAnsi="Arial" w:cs="Arial"/>
        </w:rPr>
      </w:pPr>
    </w:p>
    <w:p w14:paraId="55C88B1D" w14:textId="77777777" w:rsidR="00D40B74" w:rsidRPr="00F7602D" w:rsidRDefault="00431868" w:rsidP="00D40B74">
      <w:pPr>
        <w:jc w:val="both"/>
        <w:rPr>
          <w:rFonts w:ascii="Arial" w:hAnsi="Arial" w:cs="Arial"/>
          <w:b/>
        </w:rPr>
      </w:pPr>
      <w:r w:rsidRPr="00F7602D">
        <w:rPr>
          <w:rFonts w:ascii="Arial" w:hAnsi="Arial" w:cs="Arial"/>
          <w:b/>
        </w:rPr>
        <w:t>Working Pattern</w:t>
      </w:r>
    </w:p>
    <w:p w14:paraId="098DBB6B" w14:textId="77777777" w:rsidR="00D40B74" w:rsidRPr="00F7602D" w:rsidRDefault="00D40B74" w:rsidP="00D40B74">
      <w:pPr>
        <w:rPr>
          <w:rFonts w:ascii="Arial" w:hAnsi="Arial" w:cs="Arial"/>
          <w:u w:val="single"/>
        </w:rPr>
      </w:pPr>
      <w:r w:rsidRPr="00F7602D">
        <w:rPr>
          <w:rFonts w:ascii="Arial" w:hAnsi="Arial" w:cs="Arial"/>
        </w:rPr>
        <w:t xml:space="preserve">If applying for </w:t>
      </w:r>
      <w:r w:rsidR="004B0D10" w:rsidRPr="00F7602D">
        <w:rPr>
          <w:rFonts w:ascii="Arial" w:hAnsi="Arial" w:cs="Arial"/>
        </w:rPr>
        <w:t xml:space="preserve">Phased Retirement </w:t>
      </w:r>
      <w:r w:rsidR="004B0D10">
        <w:rPr>
          <w:rFonts w:ascii="Arial" w:hAnsi="Arial" w:cs="Arial"/>
        </w:rPr>
        <w:t xml:space="preserve">or </w:t>
      </w:r>
      <w:r w:rsidRPr="00F7602D">
        <w:rPr>
          <w:rFonts w:ascii="Arial" w:hAnsi="Arial" w:cs="Arial"/>
        </w:rPr>
        <w:t>the Winding Down Scheme please complete this section</w:t>
      </w:r>
      <w:r w:rsidR="00256E89">
        <w:rPr>
          <w:rFonts w:ascii="Arial" w:hAnsi="Arial" w:cs="Arial"/>
        </w:rPr>
        <w:t>:</w:t>
      </w:r>
    </w:p>
    <w:p w14:paraId="1D5BB038" w14:textId="77777777" w:rsidR="00D40B74" w:rsidRDefault="00D40B74" w:rsidP="00D40B74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  <w:u w:val="single"/>
        </w:rPr>
        <w:t>Phased Retirement:</w:t>
      </w:r>
      <w:r w:rsidRPr="00F7602D">
        <w:rPr>
          <w:rFonts w:ascii="Arial" w:hAnsi="Arial" w:cs="Arial"/>
        </w:rPr>
        <w:t xml:space="preserve"> Please outline how you will be reducing your pensionable pay </w:t>
      </w:r>
      <w:r w:rsidR="00256E89">
        <w:rPr>
          <w:rFonts w:ascii="Arial" w:hAnsi="Arial" w:cs="Arial"/>
        </w:rPr>
        <w:t>by</w:t>
      </w:r>
      <w:r w:rsidRPr="00F7602D">
        <w:rPr>
          <w:rFonts w:ascii="Arial" w:hAnsi="Arial" w:cs="Arial"/>
        </w:rPr>
        <w:t xml:space="preserve"> a reduction in hours or grade and the potential impact on your role. Please note your pensionable pay has to be reduced by at least 20% for a minimum of 12 months.</w:t>
      </w:r>
    </w:p>
    <w:p w14:paraId="61841E99" w14:textId="77777777" w:rsidR="004B0D10" w:rsidRPr="00F7602D" w:rsidRDefault="004B0D10" w:rsidP="004B0D10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  <w:u w:val="single"/>
        </w:rPr>
        <w:t>Winding Down Scheme:</w:t>
      </w:r>
      <w:r w:rsidRPr="00F7602D">
        <w:rPr>
          <w:rFonts w:ascii="Arial" w:hAnsi="Arial" w:cs="Arial"/>
        </w:rPr>
        <w:t xml:space="preserve">  Please describe the pattern of working you would like to </w:t>
      </w:r>
      <w:r w:rsidR="00256E89">
        <w:rPr>
          <w:rFonts w:ascii="Arial" w:hAnsi="Arial" w:cs="Arial"/>
        </w:rPr>
        <w:t>a</w:t>
      </w:r>
      <w:r w:rsidRPr="00F7602D">
        <w:rPr>
          <w:rFonts w:ascii="Arial" w:hAnsi="Arial" w:cs="Arial"/>
        </w:rPr>
        <w:t>dopt</w:t>
      </w:r>
      <w:r w:rsidR="00256E89">
        <w:rPr>
          <w:rFonts w:ascii="Arial" w:hAnsi="Arial" w:cs="Arial"/>
        </w:rPr>
        <w:t xml:space="preserve"> or </w:t>
      </w:r>
      <w:r w:rsidRPr="00F7602D">
        <w:rPr>
          <w:rFonts w:ascii="Arial" w:hAnsi="Arial" w:cs="Arial"/>
        </w:rPr>
        <w:t xml:space="preserve">number of hours </w:t>
      </w:r>
      <w:r w:rsidR="00256E89">
        <w:rPr>
          <w:rFonts w:ascii="Arial" w:hAnsi="Arial" w:cs="Arial"/>
        </w:rPr>
        <w:t>you wish</w:t>
      </w:r>
      <w:r w:rsidRPr="00F7602D">
        <w:rPr>
          <w:rFonts w:ascii="Arial" w:hAnsi="Arial" w:cs="Arial"/>
        </w:rPr>
        <w:t xml:space="preserve"> to work.  Please note a minimum of 0.5 FTE working pattern is required for this scheme. </w:t>
      </w:r>
    </w:p>
    <w:p w14:paraId="2496ADA6" w14:textId="77777777" w:rsidR="00D40B74" w:rsidRPr="00F7602D" w:rsidRDefault="00D40B74" w:rsidP="00D40B74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40B74" w:rsidRPr="00F7602D" w14:paraId="1892B058" w14:textId="77777777" w:rsidTr="00010F19">
        <w:tc>
          <w:tcPr>
            <w:tcW w:w="5000" w:type="pct"/>
            <w:shd w:val="clear" w:color="auto" w:fill="auto"/>
          </w:tcPr>
          <w:p w14:paraId="43907985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3680DDFA" w14:textId="77777777" w:rsidTr="00010F19">
        <w:tc>
          <w:tcPr>
            <w:tcW w:w="5000" w:type="pct"/>
            <w:shd w:val="clear" w:color="auto" w:fill="auto"/>
          </w:tcPr>
          <w:p w14:paraId="4E83EF51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45CBF841" w14:textId="77777777" w:rsidTr="00010F19">
        <w:tc>
          <w:tcPr>
            <w:tcW w:w="5000" w:type="pct"/>
            <w:shd w:val="clear" w:color="auto" w:fill="auto"/>
          </w:tcPr>
          <w:p w14:paraId="08D09AB6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3AC3A6BE" w14:textId="77777777" w:rsidTr="00010F19">
        <w:tc>
          <w:tcPr>
            <w:tcW w:w="5000" w:type="pct"/>
            <w:shd w:val="clear" w:color="auto" w:fill="auto"/>
          </w:tcPr>
          <w:p w14:paraId="3CFFC209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06C7FB28" w14:textId="77777777" w:rsidTr="00010F19">
        <w:tc>
          <w:tcPr>
            <w:tcW w:w="5000" w:type="pct"/>
            <w:shd w:val="clear" w:color="auto" w:fill="auto"/>
          </w:tcPr>
          <w:p w14:paraId="7EE087D5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72D36431" w14:textId="77777777" w:rsidTr="00010F19">
        <w:tc>
          <w:tcPr>
            <w:tcW w:w="5000" w:type="pct"/>
            <w:shd w:val="clear" w:color="auto" w:fill="auto"/>
          </w:tcPr>
          <w:p w14:paraId="40FADBEA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40B74" w:rsidRPr="00F7602D" w14:paraId="473DE2ED" w14:textId="77777777" w:rsidTr="00010F19">
        <w:tc>
          <w:tcPr>
            <w:tcW w:w="5000" w:type="pct"/>
            <w:shd w:val="clear" w:color="auto" w:fill="auto"/>
          </w:tcPr>
          <w:p w14:paraId="32B790E1" w14:textId="77777777" w:rsidR="00D40B74" w:rsidRPr="00F7602D" w:rsidRDefault="00D40B74" w:rsidP="00010F1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C377A1C" w14:textId="77777777" w:rsidR="00D40B74" w:rsidRPr="00F7602D" w:rsidRDefault="00D40B74" w:rsidP="00D40B74">
      <w:pPr>
        <w:jc w:val="both"/>
        <w:rPr>
          <w:rFonts w:ascii="Arial" w:hAnsi="Arial" w:cs="Arial"/>
        </w:rPr>
      </w:pPr>
    </w:p>
    <w:p w14:paraId="6754601B" w14:textId="77777777" w:rsidR="00D40B74" w:rsidRDefault="00F7602D" w:rsidP="00D40B74">
      <w:pPr>
        <w:tabs>
          <w:tab w:val="left" w:pos="284"/>
        </w:tabs>
        <w:jc w:val="both"/>
        <w:rPr>
          <w:rFonts w:ascii="Arial" w:hAnsi="Arial" w:cs="Arial"/>
        </w:rPr>
      </w:pPr>
      <w:r w:rsidRPr="00F7602D">
        <w:rPr>
          <w:rFonts w:ascii="Arial" w:hAnsi="Arial" w:cs="Arial"/>
          <w:b/>
        </w:rPr>
        <w:t>T</w:t>
      </w:r>
      <w:r w:rsidR="00431868" w:rsidRPr="00F7602D">
        <w:rPr>
          <w:rFonts w:ascii="Arial" w:hAnsi="Arial" w:cs="Arial"/>
          <w:b/>
        </w:rPr>
        <w:t xml:space="preserve">eacher Confirmation </w:t>
      </w:r>
      <w:r w:rsidR="00D40B74" w:rsidRPr="00F7602D">
        <w:rPr>
          <w:rFonts w:ascii="Arial" w:hAnsi="Arial" w:cs="Arial"/>
        </w:rPr>
        <w:t xml:space="preserve">  </w:t>
      </w:r>
    </w:p>
    <w:p w14:paraId="2AF7E724" w14:textId="77777777" w:rsidR="00431868" w:rsidRPr="00F7602D" w:rsidRDefault="00431868" w:rsidP="00D40B74">
      <w:pPr>
        <w:tabs>
          <w:tab w:val="left" w:pos="284"/>
        </w:tabs>
        <w:jc w:val="both"/>
        <w:rPr>
          <w:rFonts w:ascii="Arial" w:hAnsi="Arial" w:cs="Arial"/>
        </w:rPr>
      </w:pPr>
    </w:p>
    <w:p w14:paraId="036B292C" w14:textId="77777777" w:rsidR="00431868" w:rsidRDefault="00431868" w:rsidP="00431868">
      <w:pPr>
        <w:tabs>
          <w:tab w:val="left" w:pos="284"/>
        </w:tabs>
        <w:rPr>
          <w:rFonts w:ascii="Arial" w:hAnsi="Arial" w:cs="Arial"/>
        </w:rPr>
      </w:pPr>
      <w:r w:rsidRPr="00F7602D">
        <w:rPr>
          <w:rFonts w:ascii="Arial" w:hAnsi="Arial" w:cs="Arial"/>
        </w:rPr>
        <w:t>I would like to start this working option from:</w:t>
      </w:r>
    </w:p>
    <w:p w14:paraId="41172F56" w14:textId="77777777" w:rsidR="00AA5C41" w:rsidRPr="00F7602D" w:rsidRDefault="00AA5C41" w:rsidP="00431868">
      <w:pPr>
        <w:tabs>
          <w:tab w:val="left" w:pos="284"/>
        </w:tabs>
        <w:rPr>
          <w:rFonts w:ascii="Arial" w:hAnsi="Arial" w:cs="Arial"/>
        </w:rPr>
      </w:pPr>
    </w:p>
    <w:p w14:paraId="317FD27B" w14:textId="77777777" w:rsidR="00431868" w:rsidRPr="00F7602D" w:rsidRDefault="00431868" w:rsidP="00431868">
      <w:pPr>
        <w:rPr>
          <w:rFonts w:ascii="Arial" w:hAnsi="Arial" w:cs="Arial"/>
        </w:rPr>
      </w:pPr>
      <w:r w:rsidRPr="00F7602D">
        <w:rPr>
          <w:rFonts w:ascii="Arial" w:hAnsi="Arial" w:cs="Arial"/>
        </w:rPr>
        <w:t>Start Date: ____________________________________</w:t>
      </w:r>
    </w:p>
    <w:p w14:paraId="0FBA832A" w14:textId="77777777" w:rsidR="00431868" w:rsidRPr="00F7602D" w:rsidRDefault="00431868" w:rsidP="00431868">
      <w:pPr>
        <w:rPr>
          <w:rFonts w:ascii="Arial" w:hAnsi="Arial" w:cs="Arial"/>
        </w:rPr>
      </w:pPr>
    </w:p>
    <w:p w14:paraId="0146AADE" w14:textId="77777777" w:rsidR="00431868" w:rsidRPr="00F7602D" w:rsidRDefault="001B70D5" w:rsidP="00431868">
      <w:pPr>
        <w:rPr>
          <w:rFonts w:ascii="Arial" w:hAnsi="Arial" w:cs="Arial"/>
        </w:rPr>
      </w:pPr>
      <w:r>
        <w:rPr>
          <w:rFonts w:ascii="Arial" w:hAnsi="Arial" w:cs="Arial"/>
        </w:rPr>
        <w:t>For</w:t>
      </w:r>
      <w:r w:rsidR="00431868" w:rsidRPr="00F7602D">
        <w:rPr>
          <w:rFonts w:ascii="Arial" w:hAnsi="Arial" w:cs="Arial"/>
        </w:rPr>
        <w:t xml:space="preserve"> </w:t>
      </w:r>
      <w:r w:rsidR="00902377">
        <w:rPr>
          <w:rFonts w:ascii="Arial" w:hAnsi="Arial" w:cs="Arial"/>
        </w:rPr>
        <w:t xml:space="preserve">Phased Retirement or </w:t>
      </w:r>
      <w:r w:rsidR="00431868" w:rsidRPr="00F7602D">
        <w:rPr>
          <w:rFonts w:ascii="Arial" w:hAnsi="Arial" w:cs="Arial"/>
        </w:rPr>
        <w:t>Winding Down Scheme</w:t>
      </w:r>
      <w:r w:rsidR="00902377">
        <w:rPr>
          <w:rFonts w:ascii="Arial" w:hAnsi="Arial" w:cs="Arial"/>
        </w:rPr>
        <w:t xml:space="preserve"> </w:t>
      </w:r>
      <w:r w:rsidR="00431868" w:rsidRPr="00F7602D">
        <w:rPr>
          <w:rFonts w:ascii="Arial" w:hAnsi="Arial" w:cs="Arial"/>
        </w:rPr>
        <w:t xml:space="preserve">only please state </w:t>
      </w:r>
      <w:r>
        <w:rPr>
          <w:rFonts w:ascii="Arial" w:hAnsi="Arial" w:cs="Arial"/>
        </w:rPr>
        <w:t xml:space="preserve">end </w:t>
      </w:r>
      <w:r w:rsidR="00431868" w:rsidRPr="00F7602D">
        <w:rPr>
          <w:rFonts w:ascii="Arial" w:hAnsi="Arial" w:cs="Arial"/>
        </w:rPr>
        <w:t>date:</w:t>
      </w:r>
    </w:p>
    <w:p w14:paraId="0F15BA81" w14:textId="77777777" w:rsidR="001B70D5" w:rsidRDefault="001B70D5" w:rsidP="00F7602D">
      <w:pPr>
        <w:jc w:val="both"/>
        <w:rPr>
          <w:rFonts w:ascii="Arial" w:hAnsi="Arial" w:cs="Arial"/>
        </w:rPr>
      </w:pPr>
    </w:p>
    <w:p w14:paraId="4FA08EA7" w14:textId="77777777" w:rsidR="00902377" w:rsidRDefault="00431868" w:rsidP="00F7602D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</w:rPr>
        <w:t xml:space="preserve">End Date: ______________________________  </w:t>
      </w:r>
    </w:p>
    <w:p w14:paraId="5D8D6CF4" w14:textId="77777777" w:rsidR="00431868" w:rsidRPr="00F7602D" w:rsidRDefault="00431868" w:rsidP="00F7602D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</w:rPr>
        <w:t>I confirm I will retire at this date if my application is granted.</w:t>
      </w:r>
    </w:p>
    <w:p w14:paraId="1599AB5A" w14:textId="77777777" w:rsidR="00431868" w:rsidRDefault="00431868" w:rsidP="00431868">
      <w:pPr>
        <w:rPr>
          <w:rFonts w:ascii="Arial" w:hAnsi="Arial" w:cs="Arial"/>
        </w:rPr>
      </w:pPr>
    </w:p>
    <w:p w14:paraId="434F65F3" w14:textId="77777777" w:rsidR="00256E89" w:rsidRPr="00F7602D" w:rsidRDefault="00256E89" w:rsidP="00256E89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7602D">
        <w:rPr>
          <w:rFonts w:ascii="Arial" w:hAnsi="Arial" w:cs="Arial"/>
        </w:rPr>
        <w:t>I understand that reduction to pension as part of the ARP is permanent (only applicable</w:t>
      </w:r>
      <w:r w:rsidR="001B70D5">
        <w:rPr>
          <w:rFonts w:ascii="Arial" w:hAnsi="Arial" w:cs="Arial"/>
        </w:rPr>
        <w:t xml:space="preserve"> for</w:t>
      </w:r>
      <w:r w:rsidRPr="00F76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ARP option).</w:t>
      </w:r>
    </w:p>
    <w:p w14:paraId="5806F557" w14:textId="77777777" w:rsidR="00256E89" w:rsidRPr="00F7602D" w:rsidRDefault="00256E89" w:rsidP="00256E89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7602D">
        <w:rPr>
          <w:rFonts w:ascii="Arial" w:hAnsi="Arial" w:cs="Arial"/>
        </w:rPr>
        <w:t>I consider myself to be of reasonable health and fitness to u</w:t>
      </w:r>
      <w:r>
        <w:rPr>
          <w:rFonts w:ascii="Arial" w:hAnsi="Arial" w:cs="Arial"/>
        </w:rPr>
        <w:t>ndertake the duties of the post.</w:t>
      </w:r>
    </w:p>
    <w:p w14:paraId="1DFEF12F" w14:textId="77777777" w:rsidR="00256E89" w:rsidRPr="00F7602D" w:rsidRDefault="00256E89" w:rsidP="00256E89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7602D">
        <w:rPr>
          <w:rFonts w:ascii="Arial" w:hAnsi="Arial" w:cs="Arial"/>
        </w:rPr>
        <w:t>I understand that Falkirk Council is bound by the Scottish Teachers Pension Scheme regulations.</w:t>
      </w:r>
    </w:p>
    <w:p w14:paraId="58776519" w14:textId="77777777" w:rsidR="00256E89" w:rsidRDefault="00256E89" w:rsidP="00431868">
      <w:pPr>
        <w:rPr>
          <w:rFonts w:ascii="Arial" w:hAnsi="Arial" w:cs="Arial"/>
        </w:rPr>
      </w:pPr>
    </w:p>
    <w:p w14:paraId="776E65CB" w14:textId="77777777" w:rsidR="00431868" w:rsidRPr="00F7602D" w:rsidRDefault="00431868" w:rsidP="00431868">
      <w:pPr>
        <w:pStyle w:val="Heading5"/>
        <w:rPr>
          <w:rFonts w:ascii="Arial" w:hAnsi="Arial" w:cs="Arial"/>
          <w:b w:val="0"/>
          <w:sz w:val="20"/>
          <w:u w:val="none"/>
        </w:rPr>
      </w:pPr>
      <w:r w:rsidRPr="00F7602D">
        <w:rPr>
          <w:rFonts w:ascii="Arial" w:hAnsi="Arial" w:cs="Arial"/>
          <w:b w:val="0"/>
          <w:sz w:val="20"/>
          <w:u w:val="none"/>
        </w:rPr>
        <w:t>Signature: _______________________</w:t>
      </w:r>
      <w:r w:rsidRPr="00F7602D">
        <w:rPr>
          <w:rFonts w:ascii="Arial" w:hAnsi="Arial" w:cs="Arial"/>
          <w:b w:val="0"/>
          <w:sz w:val="20"/>
          <w:u w:val="none"/>
        </w:rPr>
        <w:tab/>
        <w:t>Date: _______________</w:t>
      </w:r>
    </w:p>
    <w:p w14:paraId="6144044C" w14:textId="77777777" w:rsidR="00431868" w:rsidRPr="00F7602D" w:rsidRDefault="00431868" w:rsidP="00D40B74">
      <w:pPr>
        <w:tabs>
          <w:tab w:val="left" w:pos="284"/>
        </w:tabs>
        <w:jc w:val="both"/>
        <w:rPr>
          <w:rFonts w:ascii="Arial" w:hAnsi="Arial" w:cs="Arial"/>
        </w:rPr>
      </w:pPr>
    </w:p>
    <w:p w14:paraId="0965B2A7" w14:textId="77777777" w:rsidR="00D40B74" w:rsidRPr="00F7602D" w:rsidRDefault="00D40B74" w:rsidP="00F7602D">
      <w:pPr>
        <w:rPr>
          <w:rFonts w:ascii="Arial" w:hAnsi="Arial" w:cs="Arial"/>
        </w:rPr>
      </w:pPr>
      <w:r w:rsidRPr="00F7602D">
        <w:rPr>
          <w:rFonts w:ascii="Arial" w:hAnsi="Arial" w:cs="Arial"/>
        </w:rPr>
        <w:lastRenderedPageBreak/>
        <w:t xml:space="preserve">Please note </w:t>
      </w:r>
      <w:r w:rsidR="00E077FD">
        <w:rPr>
          <w:rFonts w:ascii="Arial" w:hAnsi="Arial" w:cs="Arial"/>
        </w:rPr>
        <w:t xml:space="preserve">any approval of your </w:t>
      </w:r>
      <w:r w:rsidRPr="00F7602D">
        <w:rPr>
          <w:rFonts w:ascii="Arial" w:hAnsi="Arial" w:cs="Arial"/>
        </w:rPr>
        <w:t xml:space="preserve">request for these working options is a variation to </w:t>
      </w:r>
      <w:r w:rsidR="00E077FD">
        <w:rPr>
          <w:rFonts w:ascii="Arial" w:hAnsi="Arial" w:cs="Arial"/>
        </w:rPr>
        <w:t>your</w:t>
      </w:r>
      <w:r w:rsidRPr="00F7602D">
        <w:rPr>
          <w:rFonts w:ascii="Arial" w:hAnsi="Arial" w:cs="Arial"/>
        </w:rPr>
        <w:t xml:space="preserve"> contract and is not determined as a dismissal.  </w:t>
      </w:r>
    </w:p>
    <w:p w14:paraId="1D835862" w14:textId="77777777" w:rsidR="00010F19" w:rsidRPr="00F7602D" w:rsidRDefault="00F7602D" w:rsidP="00010F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F7602D">
        <w:rPr>
          <w:rFonts w:ascii="Arial" w:hAnsi="Arial" w:cs="Arial"/>
          <w:b/>
        </w:rPr>
        <w:t>his Section is for Office Use Only</w:t>
      </w:r>
    </w:p>
    <w:p w14:paraId="52E2656B" w14:textId="77777777" w:rsidR="00F7602D" w:rsidRPr="00F7602D" w:rsidRDefault="00F7602D" w:rsidP="00010F19">
      <w:pPr>
        <w:jc w:val="center"/>
        <w:rPr>
          <w:rFonts w:ascii="Arial" w:hAnsi="Arial" w:cs="Arial"/>
          <w:b/>
        </w:rPr>
      </w:pPr>
    </w:p>
    <w:p w14:paraId="52598E17" w14:textId="77777777" w:rsidR="00F7602D" w:rsidRPr="00F7602D" w:rsidRDefault="00F7602D" w:rsidP="00F7602D">
      <w:pPr>
        <w:rPr>
          <w:rFonts w:ascii="Arial" w:hAnsi="Arial" w:cs="Arial"/>
        </w:rPr>
      </w:pPr>
      <w:r w:rsidRPr="00F7602D">
        <w:rPr>
          <w:rFonts w:ascii="Arial" w:hAnsi="Arial" w:cs="Arial"/>
          <w:b/>
        </w:rPr>
        <w:t xml:space="preserve">Headteacher Recommendation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5729"/>
      </w:tblGrid>
      <w:tr w:rsidR="00E077FD" w:rsidRPr="00F7602D" w14:paraId="145FDEFA" w14:textId="77777777" w:rsidTr="00E077FD">
        <w:tc>
          <w:tcPr>
            <w:tcW w:w="5000" w:type="pct"/>
            <w:gridSpan w:val="2"/>
          </w:tcPr>
          <w:p w14:paraId="50ACE87D" w14:textId="77777777" w:rsidR="00E077FD" w:rsidRPr="00F7602D" w:rsidRDefault="00E077F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Recommendation:</w:t>
            </w:r>
          </w:p>
        </w:tc>
      </w:tr>
      <w:tr w:rsidR="00E077FD" w:rsidRPr="00F7602D" w14:paraId="5685079C" w14:textId="77777777" w:rsidTr="00E077FD">
        <w:tc>
          <w:tcPr>
            <w:tcW w:w="5000" w:type="pct"/>
            <w:gridSpan w:val="2"/>
          </w:tcPr>
          <w:p w14:paraId="3CF9CEF3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</w:tr>
      <w:tr w:rsidR="00E077FD" w:rsidRPr="00F7602D" w14:paraId="35100970" w14:textId="77777777" w:rsidTr="00E077FD">
        <w:tc>
          <w:tcPr>
            <w:tcW w:w="5000" w:type="pct"/>
            <w:gridSpan w:val="2"/>
          </w:tcPr>
          <w:p w14:paraId="4881C283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397C9CE3" w14:textId="77777777" w:rsidTr="00E077FD">
        <w:tc>
          <w:tcPr>
            <w:tcW w:w="1823" w:type="pct"/>
          </w:tcPr>
          <w:p w14:paraId="4346CC1A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Date of meeting with employee:</w:t>
            </w:r>
          </w:p>
        </w:tc>
        <w:tc>
          <w:tcPr>
            <w:tcW w:w="3177" w:type="pct"/>
          </w:tcPr>
          <w:p w14:paraId="0E10E70D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5A95C94D" w14:textId="77777777" w:rsidTr="00E077FD">
        <w:tc>
          <w:tcPr>
            <w:tcW w:w="1823" w:type="pct"/>
          </w:tcPr>
          <w:p w14:paraId="7C9B8F05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Name:</w:t>
            </w:r>
          </w:p>
        </w:tc>
        <w:tc>
          <w:tcPr>
            <w:tcW w:w="3177" w:type="pct"/>
          </w:tcPr>
          <w:p w14:paraId="76CABBDB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04AD786B" w14:textId="77777777" w:rsidTr="00E077FD">
        <w:tc>
          <w:tcPr>
            <w:tcW w:w="1823" w:type="pct"/>
          </w:tcPr>
          <w:p w14:paraId="3F587BD8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Signature:</w:t>
            </w:r>
          </w:p>
        </w:tc>
        <w:tc>
          <w:tcPr>
            <w:tcW w:w="3177" w:type="pct"/>
          </w:tcPr>
          <w:p w14:paraId="4093E463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</w:tbl>
    <w:p w14:paraId="0DF15B2B" w14:textId="77777777" w:rsidR="00F7602D" w:rsidRPr="00F7602D" w:rsidRDefault="00F7602D" w:rsidP="00F7602D">
      <w:pPr>
        <w:rPr>
          <w:rFonts w:ascii="Arial" w:hAnsi="Arial" w:cs="Arial"/>
          <w:b/>
        </w:rPr>
      </w:pPr>
    </w:p>
    <w:p w14:paraId="7F43403B" w14:textId="77777777" w:rsidR="00F7602D" w:rsidRPr="00AA5C41" w:rsidRDefault="00AA5C41" w:rsidP="00F7602D">
      <w:pPr>
        <w:rPr>
          <w:rFonts w:ascii="Arial" w:hAnsi="Arial" w:cs="Arial"/>
          <w:b/>
          <w:lang w:val="en-GB"/>
        </w:rPr>
      </w:pPr>
      <w:r w:rsidRPr="00AA5C41">
        <w:rPr>
          <w:rFonts w:ascii="Arial" w:hAnsi="Arial" w:cs="Arial"/>
          <w:b/>
        </w:rPr>
        <w:t>Service Manager Record of Decision</w:t>
      </w:r>
    </w:p>
    <w:p w14:paraId="52041FCD" w14:textId="77777777" w:rsidR="00F7602D" w:rsidRPr="00F7602D" w:rsidRDefault="00F7602D" w:rsidP="00F7602D">
      <w:pPr>
        <w:rPr>
          <w:rFonts w:ascii="Arial" w:hAnsi="Arial" w:cs="Arial"/>
          <w:lang w:val="en-GB"/>
        </w:rPr>
      </w:pPr>
      <w:r w:rsidRPr="00F7602D">
        <w:rPr>
          <w:rFonts w:ascii="Arial" w:hAnsi="Arial" w:cs="Arial"/>
          <w:lang w:val="en-GB"/>
        </w:rPr>
        <w:t xml:space="preserve">Please tick the relevant box to indicate whether the recommendation is approved, rejected or amended and provide your signature below. A comments box has been provided </w:t>
      </w:r>
      <w:r w:rsidR="00E077FD">
        <w:rPr>
          <w:rFonts w:ascii="Arial" w:hAnsi="Arial" w:cs="Arial"/>
          <w:lang w:val="en-GB"/>
        </w:rPr>
        <w:t>for you</w:t>
      </w:r>
      <w:r w:rsidRPr="00F7602D">
        <w:rPr>
          <w:rFonts w:ascii="Arial" w:hAnsi="Arial" w:cs="Arial"/>
          <w:lang w:val="en-GB"/>
        </w:rPr>
        <w:t xml:space="preserve"> to detail the reason if disagreement exists or if you wish to add additional information.  Please seek advice from HR if you are rejecting the application.</w:t>
      </w:r>
    </w:p>
    <w:p w14:paraId="0344EBCB" w14:textId="77777777" w:rsidR="00F7602D" w:rsidRDefault="00F7602D" w:rsidP="00F7602D">
      <w:pPr>
        <w:rPr>
          <w:rFonts w:ascii="Arial" w:hAnsi="Arial" w:cs="Arial"/>
        </w:rPr>
      </w:pPr>
    </w:p>
    <w:p w14:paraId="061688F1" w14:textId="1851D902" w:rsidR="00E077FD" w:rsidRPr="00F7602D" w:rsidRDefault="00E077FD" w:rsidP="00E077FD">
      <w:pPr>
        <w:pStyle w:val="BodyText2"/>
        <w:spacing w:after="0" w:line="240" w:lineRule="auto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359BC155" wp14:editId="748793C1">
                <wp:extent cx="220980" cy="152400"/>
                <wp:effectExtent l="0" t="0" r="26670" b="19050"/>
                <wp:docPr id="3" name="Rectangle 3" descr="Tick box for Application Accep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26791" id="Rectangle 3" o:spid="_x0000_s1026" alt="Tick box for Application Accepted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="007F1D2D" w:rsidRPr="007F1D2D">
        <w:rPr>
          <w:rFonts w:ascii="Arial" w:hAnsi="Arial" w:cs="Arial"/>
        </w:rPr>
        <w:t xml:space="preserve"> </w:t>
      </w:r>
      <w:r w:rsidR="007F1D2D" w:rsidRPr="00F7602D">
        <w:rPr>
          <w:rFonts w:ascii="Arial" w:hAnsi="Arial" w:cs="Arial"/>
        </w:rPr>
        <w:t>A</w:t>
      </w:r>
      <w:r w:rsidR="007F1D2D">
        <w:rPr>
          <w:rFonts w:ascii="Arial" w:hAnsi="Arial" w:cs="Arial"/>
        </w:rPr>
        <w:t>pplication Accepted</w:t>
      </w:r>
    </w:p>
    <w:p w14:paraId="29902FE4" w14:textId="6D064248" w:rsidR="00E077FD" w:rsidRPr="00F7602D" w:rsidRDefault="00E077FD" w:rsidP="00E077FD">
      <w:pPr>
        <w:pStyle w:val="BodyText2"/>
        <w:spacing w:after="0" w:line="240" w:lineRule="auto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4F749A13" wp14:editId="7113AD1C">
                <wp:extent cx="220980" cy="152400"/>
                <wp:effectExtent l="0" t="0" r="26670" b="19050"/>
                <wp:docPr id="4" name="Rectangle 4" descr="Tick box for Application Rejec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DB3695" id="Rectangle 4" o:spid="_x0000_s1026" alt="Tick box for Application Rejected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="007F1D2D" w:rsidRPr="007F1D2D">
        <w:rPr>
          <w:rFonts w:ascii="Arial" w:hAnsi="Arial" w:cs="Arial"/>
        </w:rPr>
        <w:t xml:space="preserve"> </w:t>
      </w:r>
      <w:r w:rsidR="007F1D2D">
        <w:rPr>
          <w:rFonts w:ascii="Arial" w:hAnsi="Arial" w:cs="Arial"/>
        </w:rPr>
        <w:t>Application Rejected</w:t>
      </w:r>
    </w:p>
    <w:p w14:paraId="63172655" w14:textId="77777777" w:rsidR="007F1D2D" w:rsidRPr="00F7602D" w:rsidRDefault="00E077FD" w:rsidP="007F1D2D">
      <w:pPr>
        <w:jc w:val="both"/>
        <w:rPr>
          <w:rFonts w:ascii="Arial" w:hAnsi="Arial" w:cs="Arial"/>
        </w:rPr>
      </w:pPr>
      <w:r w:rsidRPr="00F7602D">
        <w:rPr>
          <w:rFonts w:ascii="Arial" w:hAnsi="Arial" w:cs="Arial"/>
          <w:noProof/>
          <w:lang w:val="en-GB"/>
        </w:rPr>
        <mc:AlternateContent>
          <mc:Choice Requires="wps">
            <w:drawing>
              <wp:inline distT="0" distB="0" distL="0" distR="0" wp14:anchorId="2093B533" wp14:editId="5E3A677B">
                <wp:extent cx="220980" cy="152400"/>
                <wp:effectExtent l="0" t="0" r="26670" b="19050"/>
                <wp:docPr id="5" name="Rectangle 5" descr="Tick box for Application Amend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F5B05" id="Rectangle 5" o:spid="_x0000_s1026" alt="Tick box for Application Amended" style="width:17.4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CCXAIAABIFAAAOAAAAZHJzL2Uyb0RvYy54bWysVFFv2yAQfp+0/4B4X+xEydZGcaooVadJ&#10;VVu1nfpMMMSWMMcOEif79Tuw41RttYdpfsAcd/cdfHzH4urQGLZX6GuwBR+Pcs6UlVDWdlvwn883&#10;Xy4480HYUhiwquBH5fnV8vOnRevmagIVmFIhIxDr560reBWCm2eZl5VqhB+BU5acGrARgUzcZiWK&#10;ltAbk03y/GvWApYOQSrvafW6c/JlwtdayXCvtVeBmYLT3kIaMY2bOGbLhZhvUbiqlv02xD/sohG1&#10;paID1LUIgu2wfgfV1BLBgw4jCU0GWtdSpTPQacb5m9M8VcKpdBYix7uBJv//YOXd/sk9INHQOj/3&#10;NI2nOGhs4p/2xw6JrONAljoEJmlxMskvL4hSSa7xbDLNE5nZOdmhD98VNCxOCo50F4kisb/1gQpS&#10;6CmEjHP5NAtHo+IOjH1UmtVlLJiykzLU2iDbC7pTIaWyYdy5KlGqbnmW0xcvl4oMGclKgBFZ18YM&#10;2D1AVN177A6mj4+pKglrSM7/trEuechIlcGGIbmpLeBHAIZO1Vfu4k8kddREljZQHh+QIXSy9k7e&#10;1MT1rfDhQSDpmK6HejPc06ANtAWHfsZZBfj7o/UYT/IiL2ct9UXB/a+dQMWZ+WFJeJfj6TQ2UjKm&#10;s28TMvC1Z/PaY3fNGuiaxvQKOJmmMT6Y01QjNC/UwqtYlVzCSqpdcBnwZKxD16/0CEi1WqUwah4n&#10;wq19cjKCR1ajlp4PLwJdL7hASr2DUw+J+RvddbEx08JqF0DXSZRnXnu+qfGScPpHInb2aztFnZ+y&#10;5R8AAAD//wMAUEsDBBQABgAIAAAAIQAoRXQQ2QAAAAMBAAAPAAAAZHJzL2Rvd25yZXYueG1sTI/B&#10;TsMwEETvSP0Haytxo05LBFGIU1WVEBIXRMsHuPGSBOx1ZDtN4OtZuNDLSKtZzbyptrOz4owh9p4U&#10;rFcZCKTGm55aBW/Hx5sCREyajLaeUMEXRtjWi6tKl8ZP9IrnQ2oFh1AstYIupaGUMjYdOh1XfkBi&#10;790HpxOfoZUm6InDnZWbLLuTTvfEDZ0ecN9h83kYnQK/fknPxykfCafwVPQfjf2+L5S6Xs67BxAJ&#10;5/T/DL/4jA41M538SCYKq4CHpD9l7zbnFScFmzwDWVfykr3+AQAA//8DAFBLAQItABQABgAIAAAA&#10;IQC2gziS/gAAAOEBAAATAAAAAAAAAAAAAAAAAAAAAABbQ29udGVudF9UeXBlc10ueG1sUEsBAi0A&#10;FAAGAAgAAAAhADj9If/WAAAAlAEAAAsAAAAAAAAAAAAAAAAALwEAAF9yZWxzLy5yZWxzUEsBAi0A&#10;FAAGAAgAAAAhAOz7kIJcAgAAEgUAAA4AAAAAAAAAAAAAAAAALgIAAGRycy9lMm9Eb2MueG1sUEsB&#10;Ai0AFAAGAAgAAAAhAChFdBDZAAAAAwEAAA8AAAAAAAAAAAAAAAAAtgQAAGRycy9kb3ducmV2Lnht&#10;bFBLBQYAAAAABAAEAPMAAAC8BQAAAAA=&#10;" fillcolor="#4f81bd [3204]" strokecolor="#243f60 [1604]" strokeweight="2pt">
                <w10:anchorlock/>
              </v:rect>
            </w:pict>
          </mc:Fallback>
        </mc:AlternateContent>
      </w:r>
      <w:r w:rsidRPr="00F7602D">
        <w:rPr>
          <w:rFonts w:ascii="Arial" w:hAnsi="Arial" w:cs="Arial"/>
        </w:rPr>
        <w:t xml:space="preserve"> </w:t>
      </w:r>
      <w:r w:rsidR="007F1D2D">
        <w:rPr>
          <w:rFonts w:ascii="Arial" w:hAnsi="Arial" w:cs="Arial"/>
        </w:rPr>
        <w:t>Application Amended</w:t>
      </w:r>
    </w:p>
    <w:p w14:paraId="1B89F9FD" w14:textId="0A266DF0" w:rsidR="00E077FD" w:rsidRPr="00F7602D" w:rsidRDefault="00E077FD" w:rsidP="00E077FD">
      <w:pPr>
        <w:jc w:val="both"/>
        <w:rPr>
          <w:rFonts w:ascii="Arial" w:hAnsi="Arial" w:cs="Arial"/>
        </w:rPr>
      </w:pPr>
    </w:p>
    <w:p w14:paraId="459B232E" w14:textId="77777777" w:rsidR="00E077FD" w:rsidRPr="00F7602D" w:rsidRDefault="00E077FD" w:rsidP="00F7602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7"/>
        <w:gridCol w:w="5729"/>
      </w:tblGrid>
      <w:tr w:rsidR="00F7602D" w:rsidRPr="00F7602D" w14:paraId="0068B603" w14:textId="77777777" w:rsidTr="00E077FD">
        <w:tc>
          <w:tcPr>
            <w:tcW w:w="1823" w:type="pct"/>
          </w:tcPr>
          <w:p w14:paraId="6BA17CDA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Date new working pattern will start</w:t>
            </w:r>
          </w:p>
        </w:tc>
        <w:tc>
          <w:tcPr>
            <w:tcW w:w="3177" w:type="pct"/>
          </w:tcPr>
          <w:p w14:paraId="2D3FB753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63DAEA64" w14:textId="77777777" w:rsidTr="00E077FD">
        <w:tc>
          <w:tcPr>
            <w:tcW w:w="1823" w:type="pct"/>
          </w:tcPr>
          <w:p w14:paraId="4C1B2FCF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Date of review (if applicable)</w:t>
            </w:r>
          </w:p>
        </w:tc>
        <w:tc>
          <w:tcPr>
            <w:tcW w:w="3177" w:type="pct"/>
          </w:tcPr>
          <w:p w14:paraId="4A06042C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E077FD" w:rsidRPr="00F7602D" w14:paraId="6718AD17" w14:textId="77777777" w:rsidTr="00E077FD">
        <w:tc>
          <w:tcPr>
            <w:tcW w:w="1823" w:type="pct"/>
            <w:vMerge w:val="restart"/>
          </w:tcPr>
          <w:p w14:paraId="605EF96F" w14:textId="77777777" w:rsidR="00E077FD" w:rsidRPr="00F7602D" w:rsidRDefault="00E077FD" w:rsidP="00E077FD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Reason for rejection</w:t>
            </w:r>
            <w:r>
              <w:rPr>
                <w:rFonts w:ascii="Arial" w:hAnsi="Arial" w:cs="Arial"/>
              </w:rPr>
              <w:t xml:space="preserve"> or additional information </w:t>
            </w:r>
          </w:p>
        </w:tc>
        <w:tc>
          <w:tcPr>
            <w:tcW w:w="3177" w:type="pct"/>
          </w:tcPr>
          <w:p w14:paraId="369401E0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</w:tr>
      <w:tr w:rsidR="00E077FD" w:rsidRPr="00F7602D" w14:paraId="257FB346" w14:textId="77777777" w:rsidTr="00E077FD">
        <w:tc>
          <w:tcPr>
            <w:tcW w:w="1823" w:type="pct"/>
            <w:vMerge/>
          </w:tcPr>
          <w:p w14:paraId="38B52678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  <w:tc>
          <w:tcPr>
            <w:tcW w:w="3177" w:type="pct"/>
          </w:tcPr>
          <w:p w14:paraId="18919EA4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</w:tr>
      <w:tr w:rsidR="00E077FD" w:rsidRPr="00F7602D" w14:paraId="2D268DB4" w14:textId="77777777" w:rsidTr="00E077FD">
        <w:tc>
          <w:tcPr>
            <w:tcW w:w="1823" w:type="pct"/>
            <w:vMerge/>
          </w:tcPr>
          <w:p w14:paraId="2F0D5906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  <w:tc>
          <w:tcPr>
            <w:tcW w:w="3177" w:type="pct"/>
          </w:tcPr>
          <w:p w14:paraId="2E1D17CB" w14:textId="77777777" w:rsidR="00E077FD" w:rsidRPr="00F7602D" w:rsidRDefault="00E077F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09E69B70" w14:textId="77777777" w:rsidTr="00E077FD">
        <w:tc>
          <w:tcPr>
            <w:tcW w:w="1823" w:type="pct"/>
          </w:tcPr>
          <w:p w14:paraId="3B170CC1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Name</w:t>
            </w:r>
          </w:p>
        </w:tc>
        <w:tc>
          <w:tcPr>
            <w:tcW w:w="3177" w:type="pct"/>
          </w:tcPr>
          <w:p w14:paraId="7E512432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4493701F" w14:textId="77777777" w:rsidTr="00E077FD">
        <w:tc>
          <w:tcPr>
            <w:tcW w:w="1823" w:type="pct"/>
          </w:tcPr>
          <w:p w14:paraId="6EE5C22B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Signature</w:t>
            </w:r>
          </w:p>
        </w:tc>
        <w:tc>
          <w:tcPr>
            <w:tcW w:w="3177" w:type="pct"/>
          </w:tcPr>
          <w:p w14:paraId="7F56EB72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  <w:tr w:rsidR="00F7602D" w:rsidRPr="00F7602D" w14:paraId="0EC7906A" w14:textId="77777777" w:rsidTr="00E077FD">
        <w:tc>
          <w:tcPr>
            <w:tcW w:w="1823" w:type="pct"/>
          </w:tcPr>
          <w:p w14:paraId="67412AE7" w14:textId="77777777" w:rsidR="00F7602D" w:rsidRPr="00F7602D" w:rsidRDefault="00F7602D" w:rsidP="00F204D8">
            <w:pPr>
              <w:rPr>
                <w:rFonts w:ascii="Arial" w:hAnsi="Arial" w:cs="Arial"/>
              </w:rPr>
            </w:pPr>
            <w:r w:rsidRPr="00F7602D">
              <w:rPr>
                <w:rFonts w:ascii="Arial" w:hAnsi="Arial" w:cs="Arial"/>
              </w:rPr>
              <w:t>Date</w:t>
            </w:r>
          </w:p>
        </w:tc>
        <w:tc>
          <w:tcPr>
            <w:tcW w:w="3177" w:type="pct"/>
          </w:tcPr>
          <w:p w14:paraId="4A17D15C" w14:textId="77777777" w:rsidR="00F7602D" w:rsidRPr="00F7602D" w:rsidRDefault="00F7602D" w:rsidP="00F204D8">
            <w:pPr>
              <w:rPr>
                <w:rFonts w:ascii="Arial" w:hAnsi="Arial" w:cs="Arial"/>
              </w:rPr>
            </w:pPr>
          </w:p>
        </w:tc>
      </w:tr>
    </w:tbl>
    <w:p w14:paraId="18FBEBC1" w14:textId="77777777" w:rsidR="006B4ED3" w:rsidRDefault="006B4ED3">
      <w:pPr>
        <w:rPr>
          <w:rFonts w:ascii="Arial" w:hAnsi="Arial" w:cs="Arial"/>
        </w:rPr>
      </w:pPr>
    </w:p>
    <w:p w14:paraId="13901C43" w14:textId="14ABB92E" w:rsidR="00AA5C41" w:rsidRPr="002B4079" w:rsidRDefault="00AA5C41" w:rsidP="00AA5C41">
      <w:pPr>
        <w:rPr>
          <w:rFonts w:ascii="Arial" w:hAnsi="Arial" w:cs="Arial"/>
        </w:rPr>
      </w:pPr>
      <w:r w:rsidRPr="002B4079">
        <w:rPr>
          <w:rFonts w:ascii="Arial" w:hAnsi="Arial" w:cs="Arial"/>
        </w:rPr>
        <w:t xml:space="preserve">Please send this completed form to </w:t>
      </w:r>
      <w:r w:rsidRPr="002B4079">
        <w:rPr>
          <w:rFonts w:ascii="Arial" w:hAnsi="Arial" w:cs="Arial"/>
          <w:b/>
        </w:rPr>
        <w:t>Staffing &amp; Recruitment</w:t>
      </w:r>
      <w:r w:rsidR="007F1D2D">
        <w:rPr>
          <w:rFonts w:ascii="Arial" w:hAnsi="Arial" w:cs="Arial"/>
          <w:b/>
        </w:rPr>
        <w:t xml:space="preserve"> </w:t>
      </w:r>
      <w:hyperlink r:id="rId8" w:history="1">
        <w:r w:rsidR="007F1D2D" w:rsidRPr="00F91447">
          <w:rPr>
            <w:rStyle w:val="Hyperlink"/>
            <w:rFonts w:ascii="Arial" w:hAnsi="Arial" w:cs="Arial"/>
            <w:b/>
          </w:rPr>
          <w:t>staffing.recruitment@falkirk.gov.uk</w:t>
        </w:r>
      </w:hyperlink>
      <w:r w:rsidR="007F1D2D">
        <w:rPr>
          <w:rFonts w:ascii="Arial" w:hAnsi="Arial" w:cs="Arial"/>
          <w:b/>
        </w:rPr>
        <w:t xml:space="preserve"> </w:t>
      </w:r>
      <w:r w:rsidRPr="002B4079">
        <w:rPr>
          <w:rFonts w:ascii="Arial" w:hAnsi="Arial" w:cs="Arial"/>
          <w:b/>
        </w:rPr>
        <w:t xml:space="preserve"> </w:t>
      </w:r>
      <w:r w:rsidRPr="002B4079">
        <w:rPr>
          <w:rFonts w:ascii="Arial" w:hAnsi="Arial" w:cs="Arial"/>
        </w:rPr>
        <w:t>who will make the necessary changes on the system</w:t>
      </w:r>
      <w:r>
        <w:rPr>
          <w:rFonts w:ascii="Arial" w:hAnsi="Arial" w:cs="Arial"/>
        </w:rPr>
        <w:t xml:space="preserve"> and send out the appropriate SPPA paperwork</w:t>
      </w:r>
      <w:r w:rsidRPr="002B4079">
        <w:rPr>
          <w:rFonts w:ascii="Arial" w:hAnsi="Arial" w:cs="Arial"/>
        </w:rPr>
        <w:t>.</w:t>
      </w:r>
    </w:p>
    <w:p w14:paraId="1A990551" w14:textId="77777777" w:rsidR="00AA5C41" w:rsidRPr="00F7602D" w:rsidRDefault="00AA5C41">
      <w:pPr>
        <w:rPr>
          <w:rFonts w:ascii="Arial" w:hAnsi="Arial" w:cs="Arial"/>
        </w:rPr>
      </w:pPr>
    </w:p>
    <w:sectPr w:rsidR="00AA5C41" w:rsidRPr="00F7602D" w:rsidSect="00F7602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65EF6" w14:textId="77777777" w:rsidR="004B0D10" w:rsidRDefault="004B0D10" w:rsidP="00431868">
      <w:r>
        <w:separator/>
      </w:r>
    </w:p>
  </w:endnote>
  <w:endnote w:type="continuationSeparator" w:id="0">
    <w:p w14:paraId="1B9C07FA" w14:textId="77777777" w:rsidR="004B0D10" w:rsidRDefault="004B0D10" w:rsidP="0043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C692" w14:textId="77777777" w:rsidR="004B0D10" w:rsidRPr="00F7602D" w:rsidRDefault="004B0D10" w:rsidP="00F7602D">
    <w:pPr>
      <w:jc w:val="center"/>
      <w:rPr>
        <w:rFonts w:ascii="Arial" w:hAnsi="Arial" w:cs="Arial"/>
      </w:rPr>
    </w:pPr>
    <w:r w:rsidRPr="00F7602D">
      <w:rPr>
        <w:rFonts w:ascii="Arial" w:hAnsi="Arial" w:cs="Arial"/>
      </w:rPr>
      <w:t>Privacy Statement</w:t>
    </w:r>
  </w:p>
  <w:p w14:paraId="78A8BB75" w14:textId="77777777" w:rsidR="004B0D10" w:rsidRPr="00F7602D" w:rsidRDefault="004B0D10" w:rsidP="00F7602D">
    <w:pPr>
      <w:numPr>
        <w:ilvl w:val="0"/>
        <w:numId w:val="6"/>
      </w:numPr>
      <w:rPr>
        <w:rFonts w:ascii="Arial" w:hAnsi="Arial" w:cs="Arial"/>
      </w:rPr>
    </w:pPr>
    <w:r w:rsidRPr="00F7602D">
      <w:rPr>
        <w:rFonts w:ascii="Arial" w:hAnsi="Arial" w:cs="Arial"/>
      </w:rPr>
      <w:t xml:space="preserve">The Council processes your information in accordance with data protection legislation. </w:t>
    </w:r>
  </w:p>
  <w:p w14:paraId="7C2C7155" w14:textId="77777777" w:rsidR="004B0D10" w:rsidRPr="00F7602D" w:rsidRDefault="004B0D10" w:rsidP="00F7602D">
    <w:pPr>
      <w:numPr>
        <w:ilvl w:val="0"/>
        <w:numId w:val="6"/>
      </w:numPr>
      <w:rPr>
        <w:rFonts w:ascii="Arial" w:hAnsi="Arial" w:cs="Arial"/>
      </w:rPr>
    </w:pPr>
    <w:r w:rsidRPr="00F7602D">
      <w:rPr>
        <w:rFonts w:ascii="Arial" w:hAnsi="Arial" w:cs="Arial"/>
      </w:rPr>
      <w:t xml:space="preserve">We use this to assess your application for </w:t>
    </w:r>
    <w:r>
      <w:rPr>
        <w:rFonts w:ascii="Arial" w:hAnsi="Arial" w:cs="Arial"/>
      </w:rPr>
      <w:t xml:space="preserve">a </w:t>
    </w:r>
    <w:r w:rsidRPr="00F7602D">
      <w:rPr>
        <w:rFonts w:ascii="Arial" w:hAnsi="Arial" w:cs="Arial"/>
      </w:rPr>
      <w:t>flexible retirement</w:t>
    </w:r>
    <w:r>
      <w:rPr>
        <w:rFonts w:ascii="Arial" w:hAnsi="Arial" w:cs="Arial"/>
      </w:rPr>
      <w:t xml:space="preserve"> option</w:t>
    </w:r>
    <w:r w:rsidRPr="00F7602D">
      <w:rPr>
        <w:rFonts w:ascii="Arial" w:hAnsi="Arial" w:cs="Arial"/>
      </w:rPr>
      <w:t xml:space="preserve"> and keep it for the duration of your employment plus 7 years (or 25 years if you are in a post that requires PVG membership). </w:t>
    </w:r>
  </w:p>
  <w:p w14:paraId="5004D791" w14:textId="77777777" w:rsidR="004B0D10" w:rsidRPr="00F7602D" w:rsidRDefault="004B0D10" w:rsidP="00F7602D">
    <w:pPr>
      <w:numPr>
        <w:ilvl w:val="0"/>
        <w:numId w:val="6"/>
      </w:numPr>
      <w:rPr>
        <w:rFonts w:ascii="Arial" w:hAnsi="Arial" w:cs="Arial"/>
      </w:rPr>
    </w:pPr>
    <w:r w:rsidRPr="00F7602D">
      <w:rPr>
        <w:rFonts w:ascii="Arial" w:hAnsi="Arial" w:cs="Arial"/>
      </w:rPr>
      <w:t>We also use this for monitoring and recording purposes</w:t>
    </w:r>
  </w:p>
  <w:p w14:paraId="64CEC218" w14:textId="77777777" w:rsidR="004B0D10" w:rsidRPr="00F7602D" w:rsidRDefault="004B0D10" w:rsidP="00F7602D">
    <w:pPr>
      <w:numPr>
        <w:ilvl w:val="0"/>
        <w:numId w:val="6"/>
      </w:numPr>
      <w:rPr>
        <w:rFonts w:ascii="Arial" w:hAnsi="Arial" w:cs="Arial"/>
      </w:rPr>
    </w:pPr>
    <w:r w:rsidRPr="00F7602D">
      <w:rPr>
        <w:rFonts w:ascii="Arial" w:hAnsi="Arial" w:cs="Arial"/>
      </w:rPr>
      <w:t xml:space="preserve">You can find full details here </w:t>
    </w:r>
    <w:hyperlink r:id="rId1" w:history="1">
      <w:r w:rsidRPr="00F7602D">
        <w:rPr>
          <w:rStyle w:val="Hyperlink"/>
          <w:rFonts w:ascii="Arial" w:eastAsiaTheme="majorEastAsia" w:hAnsi="Arial" w:cs="Arial"/>
        </w:rPr>
        <w:t>www.falkirk.gov.uk/privacy</w:t>
      </w:r>
    </w:hyperlink>
  </w:p>
  <w:p w14:paraId="6AF90C8D" w14:textId="77777777" w:rsidR="004B0D10" w:rsidRDefault="004B0D10">
    <w:pPr>
      <w:pStyle w:val="Footer"/>
    </w:pPr>
  </w:p>
  <w:p w14:paraId="6F636465" w14:textId="77777777" w:rsidR="004B0D10" w:rsidRDefault="004B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7DD9C" w14:textId="77777777" w:rsidR="004B0D10" w:rsidRDefault="004B0D10" w:rsidP="00431868">
      <w:r>
        <w:separator/>
      </w:r>
    </w:p>
  </w:footnote>
  <w:footnote w:type="continuationSeparator" w:id="0">
    <w:p w14:paraId="2E47E3ED" w14:textId="77777777" w:rsidR="004B0D10" w:rsidRDefault="004B0D10" w:rsidP="0043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2A2F" w14:textId="77777777" w:rsidR="004B0D10" w:rsidRPr="00431868" w:rsidRDefault="004B0D10" w:rsidP="00431868">
    <w:pPr>
      <w:pStyle w:val="Header"/>
      <w:jc w:val="center"/>
      <w:rPr>
        <w:rFonts w:ascii="Arial" w:hAnsi="Arial" w:cs="Arial"/>
        <w:b/>
        <w:sz w:val="28"/>
        <w:szCs w:val="28"/>
      </w:rPr>
    </w:pPr>
    <w:r w:rsidRPr="00431868">
      <w:rPr>
        <w:rFonts w:ascii="Arial" w:hAnsi="Arial" w:cs="Arial"/>
        <w:b/>
        <w:sz w:val="28"/>
        <w:szCs w:val="28"/>
      </w:rPr>
      <w:t>Falkirk Council</w:t>
    </w:r>
  </w:p>
  <w:p w14:paraId="5C750E43" w14:textId="77777777" w:rsidR="004B0D10" w:rsidRPr="00431868" w:rsidRDefault="004B0D10" w:rsidP="001B70D5">
    <w:pPr>
      <w:pStyle w:val="Header"/>
      <w:jc w:val="center"/>
      <w:rPr>
        <w:rFonts w:ascii="Arial" w:hAnsi="Arial" w:cs="Arial"/>
        <w:b/>
        <w:sz w:val="28"/>
        <w:szCs w:val="28"/>
      </w:rPr>
    </w:pPr>
    <w:r w:rsidRPr="00431868">
      <w:rPr>
        <w:rFonts w:ascii="Arial" w:hAnsi="Arial" w:cs="Arial"/>
        <w:b/>
        <w:sz w:val="28"/>
        <w:szCs w:val="28"/>
      </w:rPr>
      <w:t xml:space="preserve">Application for </w:t>
    </w:r>
    <w:r w:rsidR="001B70D5">
      <w:rPr>
        <w:rFonts w:ascii="Arial" w:hAnsi="Arial" w:cs="Arial"/>
        <w:b/>
        <w:sz w:val="28"/>
        <w:szCs w:val="28"/>
      </w:rPr>
      <w:t>Flexible Retirement</w:t>
    </w:r>
    <w:r w:rsidRPr="00431868">
      <w:rPr>
        <w:rFonts w:ascii="Arial" w:hAnsi="Arial" w:cs="Arial"/>
        <w:b/>
        <w:sz w:val="28"/>
        <w:szCs w:val="28"/>
      </w:rPr>
      <w:t xml:space="preserve"> (Teachers)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F6EDB"/>
    <w:multiLevelType w:val="singleLevel"/>
    <w:tmpl w:val="625E2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68510C"/>
    <w:multiLevelType w:val="singleLevel"/>
    <w:tmpl w:val="625E2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B23BC1"/>
    <w:multiLevelType w:val="singleLevel"/>
    <w:tmpl w:val="625E22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5576D"/>
    <w:multiLevelType w:val="hybridMultilevel"/>
    <w:tmpl w:val="EAE85A3E"/>
    <w:lvl w:ilvl="0" w:tplc="2FECE9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44CC9"/>
    <w:multiLevelType w:val="multilevel"/>
    <w:tmpl w:val="EEDAB8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num w:numId="1" w16cid:durableId="1619407156">
    <w:abstractNumId w:val="2"/>
  </w:num>
  <w:num w:numId="2" w16cid:durableId="244726003">
    <w:abstractNumId w:val="1"/>
  </w:num>
  <w:num w:numId="3" w16cid:durableId="1795519385">
    <w:abstractNumId w:val="0"/>
  </w:num>
  <w:num w:numId="4" w16cid:durableId="526872126">
    <w:abstractNumId w:val="5"/>
  </w:num>
  <w:num w:numId="5" w16cid:durableId="1947761934">
    <w:abstractNumId w:val="4"/>
  </w:num>
  <w:num w:numId="6" w16cid:durableId="84432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4"/>
    <w:rsid w:val="00010F19"/>
    <w:rsid w:val="00037DED"/>
    <w:rsid w:val="00074F53"/>
    <w:rsid w:val="001B70D5"/>
    <w:rsid w:val="00256E89"/>
    <w:rsid w:val="00431868"/>
    <w:rsid w:val="004B0D10"/>
    <w:rsid w:val="006B4ED3"/>
    <w:rsid w:val="00706EB8"/>
    <w:rsid w:val="007F1D2D"/>
    <w:rsid w:val="00902377"/>
    <w:rsid w:val="009D5FE3"/>
    <w:rsid w:val="009D7CFA"/>
    <w:rsid w:val="00AA5C41"/>
    <w:rsid w:val="00AB7F9C"/>
    <w:rsid w:val="00D40B74"/>
    <w:rsid w:val="00D52BD3"/>
    <w:rsid w:val="00E077FD"/>
    <w:rsid w:val="00E3234B"/>
    <w:rsid w:val="00EB34C0"/>
    <w:rsid w:val="00F204D8"/>
    <w:rsid w:val="00F7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E4C88"/>
  <w15:docId w15:val="{309FD3B3-107A-4BA4-ABA9-C4E622D1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D40B74"/>
    <w:pPr>
      <w:keepNext/>
      <w:jc w:val="center"/>
      <w:outlineLvl w:val="0"/>
    </w:pPr>
    <w:rPr>
      <w:b/>
      <w:sz w:val="72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F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40B74"/>
    <w:pPr>
      <w:keepNext/>
      <w:outlineLvl w:val="4"/>
    </w:pPr>
    <w:rPr>
      <w:b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010F1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10F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B74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D40B74"/>
    <w:rPr>
      <w:rFonts w:ascii="Times New Roman" w:eastAsia="Times New Roman" w:hAnsi="Times New Roman" w:cs="Times New Roman"/>
      <w:b/>
      <w:sz w:val="28"/>
      <w:szCs w:val="20"/>
      <w:u w:val="single"/>
      <w:lang w:val="en-US" w:eastAsia="en-GB"/>
    </w:rPr>
  </w:style>
  <w:style w:type="paragraph" w:styleId="Title">
    <w:name w:val="Title"/>
    <w:basedOn w:val="Normal"/>
    <w:link w:val="TitleChar"/>
    <w:qFormat/>
    <w:rsid w:val="00D40B74"/>
    <w:pPr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D40B7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D40B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0B74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ighlight">
    <w:name w:val="highlight"/>
    <w:basedOn w:val="DefaultParagraphFont"/>
    <w:rsid w:val="00D40B74"/>
  </w:style>
  <w:style w:type="paragraph" w:styleId="NormalWeb">
    <w:name w:val="Normal (Web)"/>
    <w:basedOn w:val="Normal"/>
    <w:rsid w:val="00D40B74"/>
    <w:pPr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F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n-GB"/>
    </w:rPr>
  </w:style>
  <w:style w:type="character" w:customStyle="1" w:styleId="Heading8Char">
    <w:name w:val="Heading 8 Char"/>
    <w:basedOn w:val="DefaultParagraphFont"/>
    <w:link w:val="Heading8"/>
    <w:rsid w:val="00010F19"/>
    <w:rPr>
      <w:rFonts w:ascii="Times New Roman" w:eastAsia="Times New Roman" w:hAnsi="Times New Roman" w:cs="Times New Roman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010F19"/>
    <w:rPr>
      <w:rFonts w:ascii="Arial" w:eastAsia="Times New Roman" w:hAnsi="Arial" w:cs="Aria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4318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8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4318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86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68"/>
    <w:rPr>
      <w:rFonts w:ascii="Tahoma" w:eastAsia="Times New Roman" w:hAnsi="Tahoma" w:cs="Tahoma"/>
      <w:sz w:val="16"/>
      <w:szCs w:val="16"/>
      <w:lang w:val="en-US" w:eastAsia="en-GB"/>
    </w:rPr>
  </w:style>
  <w:style w:type="character" w:styleId="Hyperlink">
    <w:name w:val="Hyperlink"/>
    <w:rsid w:val="00F760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ing.recruitment@falkirk.gov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ADBFD0A0-1233-4099-BDE5-D6712820A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7D6F1-55CB-41C3-B824-DAB49D974915}"/>
</file>

<file path=customXml/itemProps3.xml><?xml version="1.0" encoding="utf-8"?>
<ds:datastoreItem xmlns:ds="http://schemas.openxmlformats.org/officeDocument/2006/customXml" ds:itemID="{84924660-8786-4373-A1B4-BAF81AAAF363}"/>
</file>

<file path=customXml/itemProps4.xml><?xml version="1.0" encoding="utf-8"?>
<ds:datastoreItem xmlns:ds="http://schemas.openxmlformats.org/officeDocument/2006/customXml" ds:itemID="{260A5FD7-AA51-4C4B-87ED-36D8DC14C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 Haston</cp:lastModifiedBy>
  <cp:revision>3</cp:revision>
  <dcterms:created xsi:type="dcterms:W3CDTF">2024-09-23T08:06:00Z</dcterms:created>
  <dcterms:modified xsi:type="dcterms:W3CDTF">2024-09-23T08:11:00Z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